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17753">
      <w:pPr>
        <w:jc w:val="center"/>
        <w:rPr>
          <w:rFonts w:ascii="Arial" w:hAnsi="Arial" w:eastAsia="Heiti SC Medium" w:cs="Arial"/>
          <w:b w:val="0"/>
          <w:bCs w:val="0"/>
          <w:sz w:val="30"/>
          <w:szCs w:val="30"/>
        </w:rPr>
      </w:pPr>
      <w:r>
        <w:rPr>
          <w:rFonts w:hint="eastAsia" w:ascii="黑体" w:hAnsi="黑体" w:eastAsia="黑体" w:cs="黑体"/>
          <w:b w:val="0"/>
          <w:bCs w:val="0"/>
          <w:sz w:val="30"/>
          <w:szCs w:val="30"/>
        </w:rPr>
        <w:t>第</w:t>
      </w:r>
      <w:r>
        <w:rPr>
          <w:rFonts w:hint="eastAsia" w:ascii="黑体" w:hAnsi="黑体" w:eastAsia="黑体" w:cs="黑体"/>
          <w:b w:val="0"/>
          <w:bCs w:val="0"/>
          <w:sz w:val="30"/>
          <w:szCs w:val="30"/>
          <w:lang w:val="en-US" w:eastAsia="zh-CN"/>
        </w:rPr>
        <w:t>二十一</w:t>
      </w:r>
      <w:r>
        <w:rPr>
          <w:rFonts w:hint="eastAsia" w:ascii="黑体" w:hAnsi="黑体" w:eastAsia="黑体" w:cs="黑体"/>
          <w:b w:val="0"/>
          <w:bCs w:val="0"/>
          <w:sz w:val="30"/>
          <w:szCs w:val="30"/>
        </w:rPr>
        <w:t>届全国环境友好科技竞赛</w:t>
      </w:r>
      <w:r>
        <w:rPr>
          <w:rFonts w:hint="eastAsia" w:ascii="黑体" w:hAnsi="黑体" w:eastAsia="黑体" w:cs="黑体"/>
          <w:b w:val="0"/>
          <w:bCs w:val="0"/>
          <w:sz w:val="30"/>
          <w:szCs w:val="30"/>
          <w:lang w:val="en-US" w:eastAsia="zh-CN"/>
        </w:rPr>
        <w:t>实物类</w:t>
      </w:r>
      <w:r>
        <w:rPr>
          <w:rFonts w:hint="eastAsia" w:ascii="黑体" w:hAnsi="黑体" w:eastAsia="黑体" w:cs="黑体"/>
          <w:b w:val="0"/>
          <w:bCs w:val="0"/>
          <w:sz w:val="30"/>
          <w:szCs w:val="30"/>
        </w:rPr>
        <w:t>作品简介</w:t>
      </w:r>
    </w:p>
    <w:p w14:paraId="75FB8591">
      <w:pPr>
        <w:jc w:val="left"/>
        <w:rPr>
          <w:rFonts w:ascii="Times New Roman" w:hAnsi="Times New Roman" w:eastAsia="宋体" w:cs="Times New Roman"/>
          <w:b/>
          <w:bCs/>
          <w:sz w:val="20"/>
          <w:szCs w:val="22"/>
        </w:rPr>
      </w:pPr>
      <w:r>
        <w:rPr>
          <w:rFonts w:ascii="Times New Roman" w:hAnsi="Times New Roman" w:eastAsia="宋体" w:cs="Times New Roman"/>
          <w:b/>
          <w:bCs/>
          <w:sz w:val="20"/>
          <w:szCs w:val="22"/>
        </w:rPr>
        <w:t>（</w:t>
      </w:r>
      <w:r>
        <w:rPr>
          <w:rFonts w:ascii="Times New Roman" w:hAnsi="Times New Roman" w:eastAsia="宋体" w:cs="Times New Roman"/>
          <w:b/>
          <w:bCs/>
          <w:sz w:val="20"/>
          <w:szCs w:val="22"/>
          <w:highlight w:val="yellow"/>
        </w:rPr>
        <w:t>本文档请用宋体/Times New Roman字体，5号字，1.5倍行间距填写</w:t>
      </w:r>
      <w:r>
        <w:rPr>
          <w:rFonts w:ascii="Times New Roman" w:hAnsi="Times New Roman" w:eastAsia="宋体" w:cs="Times New Roman"/>
          <w:b/>
          <w:bCs/>
          <w:sz w:val="20"/>
          <w:szCs w:val="22"/>
        </w:rPr>
        <w:t>，</w:t>
      </w:r>
      <w:r>
        <w:rPr>
          <w:rFonts w:hint="eastAsia" w:ascii="Times New Roman" w:hAnsi="Times New Roman" w:eastAsia="宋体" w:cs="Times New Roman"/>
          <w:b/>
          <w:bCs/>
          <w:sz w:val="20"/>
          <w:szCs w:val="22"/>
        </w:rPr>
        <w:t>请勿更改表格格式【相关图片粘贴处可自行换页或添加】，请勿在本文档中任何段落内暴露选手姓名、学校、指导老师等相关信息，本文档以word形式在赛氪网提交</w:t>
      </w:r>
      <w:r>
        <w:rPr>
          <w:rFonts w:hint="eastAsia" w:ascii="Times New Roman" w:hAnsi="Times New Roman" w:eastAsia="宋体" w:cs="Times New Roman"/>
          <w:b/>
          <w:bCs/>
          <w:sz w:val="20"/>
          <w:szCs w:val="22"/>
          <w:lang w:eastAsia="zh-CN"/>
        </w:rPr>
        <w:t>，</w:t>
      </w:r>
      <w:r>
        <w:rPr>
          <w:rFonts w:hint="eastAsia" w:ascii="Times New Roman" w:hAnsi="Times New Roman" w:eastAsia="宋体" w:cs="Times New Roman"/>
          <w:b/>
          <w:bCs/>
          <w:sz w:val="20"/>
          <w:szCs w:val="22"/>
          <w:lang w:val="en-US" w:eastAsia="zh-CN"/>
        </w:rPr>
        <w:t>本段说明请在填写时删去</w:t>
      </w:r>
      <w:r>
        <w:rPr>
          <w:rFonts w:hint="eastAsia" w:ascii="Times New Roman" w:hAnsi="Times New Roman" w:eastAsia="宋体" w:cs="Times New Roman"/>
          <w:b/>
          <w:bCs/>
          <w:sz w:val="20"/>
          <w:szCs w:val="22"/>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1751"/>
        <w:gridCol w:w="2268"/>
        <w:gridCol w:w="2199"/>
      </w:tblGrid>
      <w:tr w14:paraId="181D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49F81391">
            <w:pPr>
              <w:spacing w:line="24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作品基本信息</w:t>
            </w:r>
          </w:p>
        </w:tc>
      </w:tr>
      <w:tr w14:paraId="460A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2" w:type="dxa"/>
            <w:vAlign w:val="center"/>
          </w:tcPr>
          <w:p w14:paraId="15AAF639">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作品编号</w:t>
            </w:r>
          </w:p>
          <w:p w14:paraId="663FDF27">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（赛氪网生成）</w:t>
            </w:r>
          </w:p>
        </w:tc>
        <w:tc>
          <w:tcPr>
            <w:tcW w:w="1751" w:type="dxa"/>
            <w:vAlign w:val="center"/>
          </w:tcPr>
          <w:p w14:paraId="2793C1DD">
            <w:pPr>
              <w:spacing w:line="240" w:lineRule="auto"/>
              <w:jc w:val="center"/>
              <w:rPr>
                <w:rFonts w:hint="default" w:ascii="Times New Roman" w:hAnsi="Times New Roman" w:eastAsia="宋体" w:cs="Times New Roman"/>
                <w:sz w:val="21"/>
                <w:szCs w:val="21"/>
              </w:rPr>
            </w:pPr>
          </w:p>
        </w:tc>
        <w:tc>
          <w:tcPr>
            <w:tcW w:w="2268" w:type="dxa"/>
            <w:vAlign w:val="center"/>
          </w:tcPr>
          <w:p w14:paraId="011EC517">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作品类别</w:t>
            </w:r>
          </w:p>
          <w:p w14:paraId="131AEDB9">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实物类</w:t>
            </w:r>
            <w:r>
              <w:rPr>
                <w:rFonts w:hint="default" w:ascii="Times New Roman" w:hAnsi="Times New Roman" w:eastAsia="宋体" w:cs="Times New Roman"/>
                <w:sz w:val="21"/>
                <w:szCs w:val="21"/>
              </w:rPr>
              <w:t>集体作品/</w:t>
            </w:r>
          </w:p>
          <w:p w14:paraId="5B8DFA7F">
            <w:pPr>
              <w:spacing w:line="240" w:lineRule="auto"/>
              <w:jc w:val="center"/>
              <w:rPr>
                <w:rFonts w:hint="default" w:ascii="Times New Roman" w:hAnsi="Times New Roman" w:eastAsia="宋体" w:cs="Times New Roman"/>
                <w:b/>
                <w:bCs/>
                <w:sz w:val="21"/>
                <w:szCs w:val="21"/>
              </w:rPr>
            </w:pPr>
            <w:r>
              <w:rPr>
                <w:rFonts w:hint="eastAsia" w:ascii="Times New Roman" w:hAnsi="Times New Roman" w:eastAsia="宋体" w:cs="Times New Roman"/>
                <w:sz w:val="21"/>
                <w:szCs w:val="21"/>
                <w:lang w:val="en-US" w:eastAsia="zh-CN"/>
              </w:rPr>
              <w:t>实物类</w:t>
            </w:r>
            <w:r>
              <w:rPr>
                <w:rFonts w:hint="default" w:ascii="Times New Roman" w:hAnsi="Times New Roman" w:eastAsia="宋体" w:cs="Times New Roman"/>
                <w:sz w:val="21"/>
                <w:szCs w:val="21"/>
              </w:rPr>
              <w:t>个人作品）</w:t>
            </w:r>
          </w:p>
        </w:tc>
        <w:tc>
          <w:tcPr>
            <w:tcW w:w="2199" w:type="dxa"/>
            <w:vAlign w:val="center"/>
          </w:tcPr>
          <w:p w14:paraId="5C6E4E87">
            <w:pPr>
              <w:spacing w:line="240" w:lineRule="auto"/>
              <w:jc w:val="center"/>
              <w:rPr>
                <w:rFonts w:hint="default" w:ascii="Times New Roman" w:hAnsi="Times New Roman" w:eastAsia="宋体" w:cs="Times New Roman"/>
                <w:sz w:val="21"/>
                <w:szCs w:val="21"/>
              </w:rPr>
            </w:pPr>
          </w:p>
        </w:tc>
      </w:tr>
      <w:tr w14:paraId="042C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72" w:type="dxa"/>
            <w:vAlign w:val="center"/>
          </w:tcPr>
          <w:p w14:paraId="3A3D2D26">
            <w:pPr>
              <w:spacing w:line="24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作品名称</w:t>
            </w:r>
          </w:p>
        </w:tc>
        <w:tc>
          <w:tcPr>
            <w:tcW w:w="6218" w:type="dxa"/>
            <w:gridSpan w:val="3"/>
            <w:vAlign w:val="center"/>
          </w:tcPr>
          <w:p w14:paraId="26F8083E">
            <w:pPr>
              <w:spacing w:line="240" w:lineRule="auto"/>
              <w:jc w:val="center"/>
              <w:rPr>
                <w:rFonts w:hint="default" w:ascii="Times New Roman" w:hAnsi="Times New Roman" w:eastAsia="宋体" w:cs="Times New Roman"/>
                <w:sz w:val="21"/>
                <w:szCs w:val="21"/>
              </w:rPr>
            </w:pPr>
          </w:p>
        </w:tc>
      </w:tr>
      <w:tr w14:paraId="7128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72" w:type="dxa"/>
            <w:vAlign w:val="center"/>
          </w:tcPr>
          <w:p w14:paraId="3B6B1B09">
            <w:pPr>
              <w:spacing w:line="240" w:lineRule="auto"/>
              <w:jc w:val="center"/>
              <w:rPr>
                <w:rFonts w:hint="eastAsia" w:ascii="Times New Roman" w:hAnsi="Times New Roman" w:eastAsia="宋体" w:cs="Times New Roman"/>
                <w:b/>
                <w:bCs/>
                <w:sz w:val="21"/>
                <w:szCs w:val="21"/>
                <w:lang w:eastAsia="zh-CN"/>
              </w:rPr>
            </w:pPr>
            <w:r>
              <w:rPr>
                <w:rFonts w:hint="default" w:ascii="Times New Roman" w:hAnsi="Times New Roman" w:eastAsia="宋体" w:cs="Times New Roman"/>
                <w:b/>
                <w:bCs/>
                <w:sz w:val="21"/>
                <w:szCs w:val="21"/>
              </w:rPr>
              <w:t>作品子</w:t>
            </w:r>
            <w:r>
              <w:rPr>
                <w:rFonts w:hint="eastAsia" w:ascii="Times New Roman" w:hAnsi="Times New Roman" w:eastAsia="宋体" w:cs="Times New Roman"/>
                <w:b/>
                <w:bCs/>
                <w:sz w:val="21"/>
                <w:szCs w:val="21"/>
                <w:lang w:val="en-US" w:eastAsia="zh-CN"/>
              </w:rPr>
              <w:t>类别</w:t>
            </w:r>
          </w:p>
          <w:p w14:paraId="69831E3A">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highlight w:val="none"/>
              </w:rPr>
              <w:t>选手根据自身</w:t>
            </w:r>
          </w:p>
          <w:p w14:paraId="740B90CA">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作品性质选择一项，</w:t>
            </w:r>
          </w:p>
          <w:p w14:paraId="41D95E73">
            <w:pPr>
              <w:spacing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并删除其他</w:t>
            </w:r>
            <w:r>
              <w:rPr>
                <w:rFonts w:hint="default" w:ascii="Times New Roman" w:hAnsi="Times New Roman" w:eastAsia="宋体" w:cs="Times New Roman"/>
                <w:sz w:val="21"/>
                <w:szCs w:val="21"/>
              </w:rPr>
              <w:t>）</w:t>
            </w:r>
          </w:p>
        </w:tc>
        <w:tc>
          <w:tcPr>
            <w:tcW w:w="6218" w:type="dxa"/>
            <w:gridSpan w:val="3"/>
            <w:vAlign w:val="center"/>
          </w:tcPr>
          <w:p w14:paraId="1C4CE458">
            <w:pPr>
              <w:numPr>
                <w:ilvl w:val="0"/>
                <w:numId w:val="1"/>
              </w:numPr>
              <w:spacing w:line="240" w:lineRule="auto"/>
              <w:ind w:left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水污染控制与资源化；（2）大气污染</w:t>
            </w:r>
            <w:bookmarkStart w:id="0" w:name="_GoBack"/>
            <w:bookmarkEnd w:id="0"/>
            <w:r>
              <w:rPr>
                <w:rFonts w:hint="default" w:ascii="Times New Roman" w:hAnsi="Times New Roman" w:eastAsia="宋体" w:cs="Times New Roman"/>
                <w:sz w:val="21"/>
                <w:szCs w:val="21"/>
              </w:rPr>
              <w:t>控制；</w:t>
            </w:r>
          </w:p>
          <w:p w14:paraId="6F54673E">
            <w:pPr>
              <w:numPr>
                <w:ilvl w:val="0"/>
                <w:numId w:val="0"/>
              </w:numPr>
              <w:spacing w:line="240" w:lineRule="auto"/>
              <w:jc w:val="both"/>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固体废物控制与资源化；（4）环境化学与新污染物；</w:t>
            </w:r>
          </w:p>
          <w:p w14:paraId="158C3711">
            <w:pPr>
              <w:numPr>
                <w:ilvl w:val="0"/>
                <w:numId w:val="0"/>
              </w:numPr>
              <w:spacing w:line="240" w:lineRule="auto"/>
              <w:ind w:left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（5）环境生态学与全球气候变化；（6）可持续发展与政策管理；（7）AI+环境与前沿技术</w:t>
            </w:r>
          </w:p>
          <w:p w14:paraId="5958F802">
            <w:pPr>
              <w:numPr>
                <w:ilvl w:val="0"/>
                <w:numId w:val="0"/>
              </w:numPr>
              <w:spacing w:line="240" w:lineRule="auto"/>
              <w:ind w:left="0" w:leftChars="0" w:firstLine="0" w:firstLineChars="0"/>
              <w:jc w:val="both"/>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各</w:t>
            </w:r>
            <w:r>
              <w:rPr>
                <w:rFonts w:hint="default" w:ascii="Times New Roman" w:hAnsi="Times New Roman" w:eastAsia="宋体" w:cs="Times New Roman"/>
                <w:sz w:val="21"/>
                <w:szCs w:val="21"/>
              </w:rPr>
              <w:t>类别具体说明详见赛事指导手册竞赛FAQ部分（附件1）</w:t>
            </w:r>
          </w:p>
        </w:tc>
      </w:tr>
      <w:tr w14:paraId="26E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150A202F">
            <w:pPr>
              <w:spacing w:line="240" w:lineRule="auto"/>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作品简介</w:t>
            </w:r>
          </w:p>
        </w:tc>
      </w:tr>
      <w:tr w14:paraId="0FD4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4"/>
          </w:tcPr>
          <w:p w14:paraId="718E6AA6">
            <w:pPr>
              <w:spacing w:line="240" w:lineRule="auto"/>
              <w:jc w:val="left"/>
              <w:rPr>
                <w:rFonts w:hint="eastAsia" w:ascii="Times New Roman" w:hAnsi="Times New Roman" w:eastAsia="宋体" w:cs="Times New Roman"/>
                <w:sz w:val="18"/>
                <w:szCs w:val="21"/>
                <w:lang w:val="en-US" w:eastAsia="zh-CN"/>
              </w:rPr>
            </w:pPr>
            <w:r>
              <w:rPr>
                <w:rFonts w:hint="eastAsia" w:ascii="Times New Roman" w:hAnsi="Times New Roman" w:eastAsia="宋体" w:cs="Times New Roman"/>
                <w:sz w:val="18"/>
                <w:szCs w:val="21"/>
                <w:lang w:val="en-US" w:eastAsia="zh-CN"/>
              </w:rPr>
              <w:t>（</w:t>
            </w:r>
            <w:r>
              <w:rPr>
                <w:rFonts w:hint="eastAsia" w:ascii="Times New Roman" w:hAnsi="Times New Roman" w:eastAsia="宋体" w:cs="Times New Roman"/>
                <w:b/>
                <w:bCs/>
                <w:sz w:val="18"/>
                <w:szCs w:val="21"/>
              </w:rPr>
              <w:t>请用</w:t>
            </w:r>
            <w:r>
              <w:rPr>
                <w:rFonts w:hint="eastAsia" w:ascii="Times New Roman" w:hAnsi="Times New Roman" w:eastAsia="宋体" w:cs="Times New Roman"/>
                <w:b/>
                <w:bCs/>
                <w:sz w:val="18"/>
                <w:szCs w:val="21"/>
                <w:lang w:val="en-US" w:eastAsia="zh-CN"/>
              </w:rPr>
              <w:t>不超过500</w:t>
            </w:r>
            <w:r>
              <w:rPr>
                <w:rFonts w:hint="eastAsia" w:ascii="Times New Roman" w:hAnsi="Times New Roman" w:eastAsia="宋体" w:cs="Times New Roman"/>
                <w:b/>
                <w:bCs/>
                <w:sz w:val="18"/>
                <w:szCs w:val="21"/>
              </w:rPr>
              <w:t>字对作品进行简要描述，可附一张概括性图片，但所有内容不要超出</w:t>
            </w:r>
            <w:r>
              <w:rPr>
                <w:rFonts w:hint="eastAsia" w:ascii="Times New Roman" w:hAnsi="Times New Roman" w:eastAsia="宋体" w:cs="Times New Roman"/>
                <w:b/>
                <w:bCs/>
                <w:sz w:val="18"/>
                <w:szCs w:val="21"/>
                <w:lang w:val="en-US" w:eastAsia="zh-CN"/>
              </w:rPr>
              <w:t>本页，填写时请删除介绍</w:t>
            </w:r>
            <w:r>
              <w:rPr>
                <w:rFonts w:hint="eastAsia" w:ascii="Times New Roman" w:hAnsi="Times New Roman" w:eastAsia="宋体" w:cs="Times New Roman"/>
                <w:sz w:val="18"/>
                <w:szCs w:val="21"/>
                <w:lang w:val="en-US" w:eastAsia="zh-CN"/>
              </w:rPr>
              <w:t>）</w:t>
            </w:r>
          </w:p>
          <w:p w14:paraId="20E2D2DB">
            <w:pPr>
              <w:spacing w:line="360" w:lineRule="auto"/>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本作品……</w:t>
            </w:r>
          </w:p>
          <w:p w14:paraId="078BBD77">
            <w:pPr>
              <w:spacing w:line="360" w:lineRule="auto"/>
              <w:jc w:val="left"/>
              <w:rPr>
                <w:rFonts w:ascii="Times New Roman" w:hAnsi="Times New Roman" w:eastAsia="宋体" w:cs="Times New Roman"/>
                <w:szCs w:val="21"/>
              </w:rPr>
            </w:pPr>
          </w:p>
          <w:p w14:paraId="129D7AFF">
            <w:pPr>
              <w:spacing w:line="360" w:lineRule="auto"/>
              <w:jc w:val="left"/>
              <w:rPr>
                <w:rFonts w:ascii="Times New Roman" w:hAnsi="Times New Roman" w:eastAsia="宋体" w:cs="Times New Roman"/>
                <w:szCs w:val="21"/>
              </w:rPr>
            </w:pPr>
          </w:p>
          <w:p w14:paraId="753B453B">
            <w:pPr>
              <w:spacing w:line="360" w:lineRule="auto"/>
              <w:jc w:val="left"/>
              <w:rPr>
                <w:rFonts w:ascii="Times New Roman" w:hAnsi="Times New Roman" w:eastAsia="宋体" w:cs="Times New Roman"/>
                <w:szCs w:val="21"/>
              </w:rPr>
            </w:pPr>
          </w:p>
          <w:p w14:paraId="047AC259">
            <w:pPr>
              <w:spacing w:line="360" w:lineRule="auto"/>
              <w:jc w:val="left"/>
              <w:rPr>
                <w:rFonts w:ascii="Times New Roman" w:hAnsi="Times New Roman" w:eastAsia="宋体" w:cs="Times New Roman"/>
                <w:szCs w:val="21"/>
              </w:rPr>
            </w:pPr>
          </w:p>
          <w:p w14:paraId="1AC9FB79">
            <w:pPr>
              <w:spacing w:line="360" w:lineRule="auto"/>
              <w:jc w:val="left"/>
              <w:rPr>
                <w:rFonts w:ascii="Times New Roman" w:hAnsi="Times New Roman" w:eastAsia="宋体" w:cs="Times New Roman"/>
                <w:szCs w:val="21"/>
              </w:rPr>
            </w:pPr>
          </w:p>
          <w:p w14:paraId="158C65E6">
            <w:pPr>
              <w:spacing w:line="360" w:lineRule="auto"/>
              <w:jc w:val="left"/>
              <w:rPr>
                <w:rFonts w:ascii="Times New Roman" w:hAnsi="Times New Roman" w:eastAsia="宋体" w:cs="Times New Roman"/>
                <w:szCs w:val="21"/>
              </w:rPr>
            </w:pPr>
          </w:p>
          <w:p w14:paraId="7BA1B163">
            <w:pPr>
              <w:spacing w:line="360" w:lineRule="auto"/>
              <w:jc w:val="left"/>
              <w:rPr>
                <w:rFonts w:ascii="Times New Roman" w:hAnsi="Times New Roman" w:eastAsia="宋体" w:cs="Times New Roman"/>
                <w:szCs w:val="21"/>
              </w:rPr>
            </w:pPr>
          </w:p>
          <w:p w14:paraId="0A806AC6">
            <w:pPr>
              <w:spacing w:line="360" w:lineRule="auto"/>
              <w:jc w:val="left"/>
              <w:rPr>
                <w:rFonts w:ascii="Times New Roman" w:hAnsi="Times New Roman" w:eastAsia="宋体" w:cs="Times New Roman"/>
                <w:szCs w:val="21"/>
              </w:rPr>
            </w:pPr>
          </w:p>
          <w:p w14:paraId="3E6A97D2">
            <w:pPr>
              <w:spacing w:line="360" w:lineRule="auto"/>
              <w:jc w:val="left"/>
              <w:rPr>
                <w:rFonts w:ascii="Times New Roman" w:hAnsi="Times New Roman" w:eastAsia="宋体" w:cs="Times New Roman"/>
                <w:szCs w:val="21"/>
              </w:rPr>
            </w:pPr>
          </w:p>
          <w:p w14:paraId="7C1D0D7C">
            <w:pPr>
              <w:spacing w:line="360" w:lineRule="auto"/>
              <w:jc w:val="left"/>
              <w:rPr>
                <w:rFonts w:ascii="Times New Roman" w:hAnsi="Times New Roman" w:eastAsia="宋体" w:cs="Times New Roman"/>
                <w:szCs w:val="21"/>
              </w:rPr>
            </w:pPr>
          </w:p>
          <w:p w14:paraId="1E9FC4A3">
            <w:pPr>
              <w:spacing w:line="360" w:lineRule="auto"/>
              <w:jc w:val="left"/>
              <w:rPr>
                <w:rFonts w:ascii="Times New Roman" w:hAnsi="Times New Roman" w:eastAsia="宋体" w:cs="Times New Roman"/>
                <w:szCs w:val="21"/>
              </w:rPr>
            </w:pPr>
          </w:p>
          <w:p w14:paraId="682DF760">
            <w:pPr>
              <w:spacing w:line="360" w:lineRule="auto"/>
              <w:jc w:val="left"/>
              <w:rPr>
                <w:rFonts w:ascii="Times New Roman" w:hAnsi="Times New Roman" w:eastAsia="宋体" w:cs="Times New Roman"/>
                <w:szCs w:val="21"/>
              </w:rPr>
            </w:pPr>
          </w:p>
          <w:p w14:paraId="70BF957E">
            <w:pPr>
              <w:spacing w:line="360" w:lineRule="auto"/>
              <w:jc w:val="left"/>
              <w:rPr>
                <w:rFonts w:ascii="Times New Roman" w:hAnsi="Times New Roman" w:eastAsia="宋体" w:cs="Times New Roman"/>
                <w:szCs w:val="21"/>
              </w:rPr>
            </w:pPr>
          </w:p>
          <w:p w14:paraId="792C9459">
            <w:pPr>
              <w:spacing w:line="360" w:lineRule="auto"/>
              <w:jc w:val="left"/>
              <w:rPr>
                <w:rFonts w:ascii="Times New Roman" w:hAnsi="Times New Roman" w:eastAsia="宋体" w:cs="Times New Roman"/>
                <w:szCs w:val="21"/>
              </w:rPr>
            </w:pPr>
          </w:p>
          <w:p w14:paraId="34BC7658">
            <w:pPr>
              <w:spacing w:line="360" w:lineRule="auto"/>
              <w:jc w:val="left"/>
              <w:rPr>
                <w:rFonts w:ascii="Times New Roman" w:hAnsi="Times New Roman" w:eastAsia="宋体" w:cs="Times New Roman"/>
                <w:szCs w:val="21"/>
              </w:rPr>
            </w:pPr>
          </w:p>
        </w:tc>
      </w:tr>
      <w:tr w14:paraId="6598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7EA595B8">
            <w:pPr>
              <w:spacing w:line="240" w:lineRule="auto"/>
              <w:jc w:val="center"/>
              <w:rPr>
                <w:rFonts w:hint="default" w:ascii="Arial" w:hAnsi="Arial" w:eastAsia="黑体" w:cs="Arial"/>
                <w:b w:val="0"/>
                <w:bCs w:val="0"/>
                <w:sz w:val="24"/>
                <w:szCs w:val="24"/>
              </w:rPr>
            </w:pPr>
            <w:r>
              <w:rPr>
                <w:rFonts w:hint="default" w:ascii="Arial" w:hAnsi="Arial" w:eastAsia="黑体" w:cs="Arial"/>
                <w:b w:val="0"/>
                <w:bCs w:val="0"/>
                <w:sz w:val="24"/>
                <w:szCs w:val="24"/>
              </w:rPr>
              <w:t>A．研究背景</w:t>
            </w:r>
            <w:r>
              <w:rPr>
                <w:rFonts w:hint="eastAsia" w:ascii="Arial" w:hAnsi="Arial" w:eastAsia="黑体" w:cs="Arial"/>
                <w:b w:val="0"/>
                <w:bCs w:val="0"/>
                <w:sz w:val="24"/>
                <w:szCs w:val="24"/>
                <w:lang w:val="en-US" w:eastAsia="zh-CN"/>
              </w:rPr>
              <w:t>与意义</w:t>
            </w:r>
          </w:p>
        </w:tc>
      </w:tr>
      <w:tr w14:paraId="1FEC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4"/>
            <w:vAlign w:val="top"/>
          </w:tcPr>
          <w:p w14:paraId="29447357">
            <w:pPr>
              <w:spacing w:line="240" w:lineRule="auto"/>
              <w:jc w:val="left"/>
              <w:rPr>
                <w:rFonts w:ascii="Times New Roman" w:hAnsi="Times New Roman" w:eastAsia="宋体" w:cs="Times New Roman"/>
              </w:rPr>
            </w:pPr>
            <w:r>
              <w:rPr>
                <w:rFonts w:hint="eastAsia" w:ascii="Times New Roman" w:hAnsi="Times New Roman" w:eastAsia="宋体" w:cs="Times New Roman"/>
                <w:sz w:val="18"/>
                <w:szCs w:val="21"/>
                <w:lang w:eastAsia="zh-CN"/>
              </w:rPr>
              <w:t>（</w:t>
            </w:r>
            <w:r>
              <w:rPr>
                <w:rFonts w:hint="eastAsia" w:ascii="Times New Roman" w:hAnsi="Times New Roman" w:eastAsia="宋体" w:cs="Times New Roman"/>
                <w:b/>
                <w:bCs/>
                <w:sz w:val="18"/>
                <w:szCs w:val="21"/>
              </w:rPr>
              <w:t>请在本部分中</w:t>
            </w:r>
            <w:r>
              <w:rPr>
                <w:rFonts w:hint="eastAsia" w:ascii="Times New Roman" w:hAnsi="Times New Roman" w:eastAsia="宋体" w:cs="Times New Roman"/>
                <w:b/>
                <w:bCs/>
                <w:sz w:val="18"/>
                <w:szCs w:val="21"/>
                <w:lang w:val="en-US" w:eastAsia="zh-CN"/>
              </w:rPr>
              <w:t>简述研究</w:t>
            </w:r>
            <w:r>
              <w:rPr>
                <w:rFonts w:hint="eastAsia" w:ascii="Times New Roman" w:hAnsi="Times New Roman" w:eastAsia="宋体" w:cs="Times New Roman"/>
                <w:b/>
                <w:bCs/>
                <w:sz w:val="18"/>
                <w:szCs w:val="21"/>
              </w:rPr>
              <w:t>面临或拟解决的核心问题，字数</w:t>
            </w:r>
            <w:r>
              <w:rPr>
                <w:rFonts w:hint="eastAsia" w:ascii="Times New Roman" w:hAnsi="Times New Roman" w:eastAsia="宋体" w:cs="Times New Roman"/>
                <w:b/>
                <w:bCs/>
                <w:sz w:val="18"/>
                <w:szCs w:val="21"/>
                <w:lang w:val="en-US" w:eastAsia="zh-CN"/>
              </w:rPr>
              <w:t>控制在300 ~ 1000字以内，填写时请删除介绍</w:t>
            </w:r>
            <w:r>
              <w:rPr>
                <w:rFonts w:hint="eastAsia" w:ascii="Times New Roman" w:hAnsi="Times New Roman" w:eastAsia="宋体" w:cs="Times New Roman"/>
                <w:sz w:val="18"/>
                <w:szCs w:val="21"/>
                <w:lang w:eastAsia="zh-CN"/>
              </w:rPr>
              <w:t>）</w:t>
            </w:r>
          </w:p>
          <w:p w14:paraId="03EE28D3">
            <w:pPr>
              <w:spacing w:line="360" w:lineRule="auto"/>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本作品……</w:t>
            </w:r>
          </w:p>
          <w:p w14:paraId="575386BE">
            <w:pPr>
              <w:spacing w:line="360" w:lineRule="auto"/>
              <w:jc w:val="left"/>
              <w:rPr>
                <w:rFonts w:ascii="Times New Roman" w:hAnsi="Times New Roman" w:eastAsia="宋体" w:cs="Times New Roman"/>
              </w:rPr>
            </w:pPr>
          </w:p>
          <w:p w14:paraId="369A587C">
            <w:pPr>
              <w:spacing w:line="360" w:lineRule="auto"/>
              <w:jc w:val="left"/>
              <w:rPr>
                <w:rFonts w:ascii="Times New Roman" w:hAnsi="Times New Roman" w:eastAsia="宋体" w:cs="Times New Roman"/>
              </w:rPr>
            </w:pPr>
          </w:p>
          <w:p w14:paraId="48A25079">
            <w:pPr>
              <w:spacing w:line="360" w:lineRule="auto"/>
              <w:jc w:val="left"/>
              <w:rPr>
                <w:rFonts w:ascii="Times New Roman" w:hAnsi="Times New Roman" w:eastAsia="宋体" w:cs="Times New Roman"/>
              </w:rPr>
            </w:pPr>
          </w:p>
          <w:p w14:paraId="4A757D7A">
            <w:pPr>
              <w:spacing w:line="360" w:lineRule="auto"/>
              <w:jc w:val="left"/>
              <w:rPr>
                <w:rFonts w:ascii="Times New Roman" w:hAnsi="Times New Roman" w:eastAsia="宋体" w:cs="Times New Roman"/>
              </w:rPr>
            </w:pPr>
          </w:p>
          <w:p w14:paraId="0B1111AC">
            <w:pPr>
              <w:spacing w:line="360" w:lineRule="auto"/>
              <w:jc w:val="left"/>
              <w:rPr>
                <w:rFonts w:ascii="Times New Roman" w:hAnsi="Times New Roman" w:eastAsia="宋体" w:cs="Times New Roman"/>
              </w:rPr>
            </w:pPr>
          </w:p>
          <w:p w14:paraId="03BBFDE4">
            <w:pPr>
              <w:spacing w:line="360" w:lineRule="auto"/>
              <w:jc w:val="left"/>
              <w:rPr>
                <w:rFonts w:ascii="Times New Roman" w:hAnsi="Times New Roman" w:eastAsia="宋体" w:cs="Times New Roman"/>
              </w:rPr>
            </w:pPr>
          </w:p>
          <w:p w14:paraId="63D42A55">
            <w:pPr>
              <w:spacing w:line="360" w:lineRule="auto"/>
              <w:jc w:val="left"/>
              <w:rPr>
                <w:rFonts w:ascii="Times New Roman" w:hAnsi="Times New Roman" w:eastAsia="宋体" w:cs="Times New Roman"/>
              </w:rPr>
            </w:pPr>
          </w:p>
          <w:p w14:paraId="24B8BE1C">
            <w:pPr>
              <w:spacing w:line="360" w:lineRule="auto"/>
              <w:jc w:val="left"/>
              <w:rPr>
                <w:rFonts w:ascii="Times New Roman" w:hAnsi="Times New Roman" w:eastAsia="宋体" w:cs="Times New Roman"/>
              </w:rPr>
            </w:pPr>
          </w:p>
          <w:p w14:paraId="164ABC4E">
            <w:pPr>
              <w:spacing w:line="360" w:lineRule="auto"/>
              <w:jc w:val="left"/>
              <w:rPr>
                <w:rFonts w:ascii="Times New Roman" w:hAnsi="Times New Roman" w:eastAsia="宋体" w:cs="Times New Roman"/>
              </w:rPr>
            </w:pPr>
          </w:p>
        </w:tc>
      </w:tr>
      <w:tr w14:paraId="78DCD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57DB3F24">
            <w:pPr>
              <w:spacing w:line="240" w:lineRule="auto"/>
              <w:jc w:val="center"/>
              <w:rPr>
                <w:rFonts w:hint="eastAsia" w:ascii="Arial" w:hAnsi="Arial" w:eastAsia="黑体" w:cs="Arial"/>
                <w:b w:val="0"/>
                <w:bCs w:val="0"/>
                <w:sz w:val="24"/>
                <w:szCs w:val="24"/>
                <w:lang w:val="en-US" w:eastAsia="zh-CN"/>
              </w:rPr>
            </w:pPr>
            <w:r>
              <w:rPr>
                <w:rFonts w:hint="eastAsia" w:ascii="Arial" w:hAnsi="Arial" w:eastAsia="黑体" w:cs="Arial"/>
                <w:b w:val="0"/>
                <w:bCs w:val="0"/>
                <w:sz w:val="24"/>
                <w:szCs w:val="24"/>
              </w:rPr>
              <w:t>B．国内外</w:t>
            </w:r>
            <w:r>
              <w:rPr>
                <w:rFonts w:hint="eastAsia" w:ascii="Arial" w:hAnsi="Arial" w:eastAsia="黑体" w:cs="Arial"/>
                <w:b w:val="0"/>
                <w:bCs w:val="0"/>
                <w:sz w:val="24"/>
                <w:szCs w:val="24"/>
                <w:lang w:val="en-US" w:eastAsia="zh-CN"/>
              </w:rPr>
              <w:t>已有实物产品</w:t>
            </w:r>
            <w:r>
              <w:rPr>
                <w:rFonts w:hint="eastAsia" w:ascii="Arial" w:hAnsi="Arial" w:eastAsia="黑体" w:cs="Arial"/>
                <w:b w:val="0"/>
                <w:bCs w:val="0"/>
                <w:sz w:val="24"/>
                <w:szCs w:val="24"/>
              </w:rPr>
              <w:t>现状及发展动态分析</w:t>
            </w:r>
          </w:p>
        </w:tc>
      </w:tr>
      <w:tr w14:paraId="0198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4"/>
          </w:tcPr>
          <w:p w14:paraId="661CDAF9">
            <w:pPr>
              <w:spacing w:line="240" w:lineRule="auto"/>
              <w:jc w:val="left"/>
              <w:rPr>
                <w:rFonts w:hint="eastAsia" w:ascii="Times New Roman" w:hAnsi="Times New Roman" w:eastAsia="宋体" w:cs="Times New Roman"/>
                <w:b/>
                <w:bCs/>
                <w:sz w:val="18"/>
                <w:szCs w:val="21"/>
              </w:rPr>
            </w:pP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rPr>
              <w:t>针对A中所指出的核心问题</w:t>
            </w: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rPr>
              <w:t>请在本部分简要介绍国内外</w:t>
            </w:r>
            <w:r>
              <w:rPr>
                <w:rFonts w:hint="eastAsia" w:ascii="Times New Roman" w:hAnsi="Times New Roman" w:eastAsia="宋体" w:cs="Times New Roman"/>
                <w:b/>
                <w:bCs/>
                <w:sz w:val="18"/>
                <w:szCs w:val="21"/>
                <w:lang w:val="en-US" w:eastAsia="zh-CN"/>
              </w:rPr>
              <w:t>已有实物产品</w:t>
            </w:r>
            <w:r>
              <w:rPr>
                <w:rFonts w:hint="eastAsia" w:ascii="Times New Roman" w:hAnsi="Times New Roman" w:eastAsia="宋体" w:cs="Times New Roman"/>
                <w:b/>
                <w:bCs/>
                <w:sz w:val="18"/>
                <w:szCs w:val="21"/>
              </w:rPr>
              <w:t>现状及发展动态分析，需结合科学研究发展趋势来论述科学意义；或结合国民经济和社会发展中迫切需要解决的关键科技问题来论述其应用前景</w:t>
            </w: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rPr>
              <w:t>字数控制在</w:t>
            </w:r>
            <w:r>
              <w:rPr>
                <w:rFonts w:hint="eastAsia" w:ascii="Times New Roman" w:hAnsi="Times New Roman" w:eastAsia="宋体" w:cs="Times New Roman"/>
                <w:b/>
                <w:bCs/>
                <w:sz w:val="18"/>
                <w:szCs w:val="21"/>
                <w:lang w:val="en-US" w:eastAsia="zh-CN"/>
              </w:rPr>
              <w:t>1000 ~ 2000字以内，填写时请删除介绍</w:t>
            </w:r>
            <w:r>
              <w:rPr>
                <w:rFonts w:hint="eastAsia" w:ascii="Times New Roman" w:hAnsi="Times New Roman" w:eastAsia="宋体" w:cs="Times New Roman"/>
                <w:b/>
                <w:bCs/>
                <w:sz w:val="18"/>
                <w:szCs w:val="21"/>
                <w:lang w:eastAsia="zh-CN"/>
              </w:rPr>
              <w:t>）</w:t>
            </w:r>
          </w:p>
          <w:p w14:paraId="22E5DFFF">
            <w:pPr>
              <w:spacing w:line="360" w:lineRule="auto"/>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本作品……</w:t>
            </w:r>
          </w:p>
          <w:p w14:paraId="61A48908">
            <w:pPr>
              <w:spacing w:line="360" w:lineRule="auto"/>
              <w:jc w:val="left"/>
              <w:rPr>
                <w:rFonts w:ascii="Times New Roman" w:hAnsi="Times New Roman" w:eastAsia="宋体" w:cs="Times New Roman"/>
                <w:sz w:val="24"/>
                <w:szCs w:val="32"/>
              </w:rPr>
            </w:pPr>
          </w:p>
          <w:p w14:paraId="06E50239">
            <w:pPr>
              <w:spacing w:line="360" w:lineRule="auto"/>
              <w:jc w:val="left"/>
              <w:rPr>
                <w:rFonts w:ascii="Times New Roman" w:hAnsi="Times New Roman" w:eastAsia="宋体" w:cs="Times New Roman"/>
                <w:sz w:val="24"/>
                <w:szCs w:val="32"/>
              </w:rPr>
            </w:pPr>
          </w:p>
          <w:p w14:paraId="6128C276">
            <w:pPr>
              <w:spacing w:line="360" w:lineRule="auto"/>
              <w:jc w:val="left"/>
              <w:rPr>
                <w:rFonts w:ascii="Times New Roman" w:hAnsi="Times New Roman" w:eastAsia="宋体" w:cs="Times New Roman"/>
                <w:sz w:val="24"/>
                <w:szCs w:val="32"/>
              </w:rPr>
            </w:pPr>
          </w:p>
          <w:p w14:paraId="00874D40">
            <w:pPr>
              <w:spacing w:line="360" w:lineRule="auto"/>
              <w:jc w:val="left"/>
              <w:rPr>
                <w:rFonts w:ascii="Times New Roman" w:hAnsi="Times New Roman" w:eastAsia="宋体" w:cs="Times New Roman"/>
                <w:sz w:val="24"/>
                <w:szCs w:val="32"/>
              </w:rPr>
            </w:pPr>
          </w:p>
          <w:p w14:paraId="0DF9C4D2">
            <w:pPr>
              <w:spacing w:line="360" w:lineRule="auto"/>
              <w:jc w:val="left"/>
              <w:rPr>
                <w:rFonts w:ascii="Times New Roman" w:hAnsi="Times New Roman" w:eastAsia="宋体" w:cs="Times New Roman"/>
                <w:sz w:val="24"/>
                <w:szCs w:val="32"/>
              </w:rPr>
            </w:pPr>
          </w:p>
          <w:p w14:paraId="12D135AE">
            <w:pPr>
              <w:spacing w:line="360" w:lineRule="auto"/>
              <w:jc w:val="left"/>
              <w:rPr>
                <w:rFonts w:ascii="Times New Roman" w:hAnsi="Times New Roman" w:eastAsia="宋体" w:cs="Times New Roman"/>
                <w:sz w:val="24"/>
                <w:szCs w:val="32"/>
              </w:rPr>
            </w:pPr>
          </w:p>
          <w:p w14:paraId="42E64B4B">
            <w:pPr>
              <w:spacing w:line="360" w:lineRule="auto"/>
              <w:jc w:val="left"/>
              <w:rPr>
                <w:rFonts w:ascii="Times New Roman" w:hAnsi="Times New Roman" w:eastAsia="宋体" w:cs="Times New Roman"/>
                <w:sz w:val="24"/>
                <w:szCs w:val="32"/>
              </w:rPr>
            </w:pPr>
          </w:p>
          <w:p w14:paraId="5A3B5519">
            <w:pPr>
              <w:spacing w:line="360" w:lineRule="auto"/>
              <w:jc w:val="left"/>
              <w:rPr>
                <w:rFonts w:ascii="Times New Roman" w:hAnsi="Times New Roman" w:eastAsia="宋体" w:cs="Times New Roman"/>
                <w:sz w:val="24"/>
                <w:szCs w:val="32"/>
              </w:rPr>
            </w:pPr>
          </w:p>
          <w:p w14:paraId="6E6BFAA1">
            <w:pPr>
              <w:spacing w:line="360" w:lineRule="auto"/>
              <w:jc w:val="left"/>
              <w:rPr>
                <w:rFonts w:ascii="Times New Roman" w:hAnsi="Times New Roman" w:eastAsia="宋体" w:cs="Times New Roman"/>
                <w:sz w:val="24"/>
                <w:szCs w:val="32"/>
              </w:rPr>
            </w:pPr>
          </w:p>
          <w:p w14:paraId="086713DF">
            <w:pPr>
              <w:spacing w:line="360" w:lineRule="auto"/>
              <w:jc w:val="left"/>
              <w:rPr>
                <w:rFonts w:ascii="Times New Roman" w:hAnsi="Times New Roman" w:eastAsia="宋体" w:cs="Times New Roman"/>
                <w:sz w:val="24"/>
                <w:szCs w:val="32"/>
              </w:rPr>
            </w:pPr>
          </w:p>
          <w:p w14:paraId="606CD3E8">
            <w:pPr>
              <w:spacing w:line="360" w:lineRule="auto"/>
              <w:jc w:val="left"/>
              <w:rPr>
                <w:rFonts w:ascii="Times New Roman" w:hAnsi="Times New Roman" w:eastAsia="宋体" w:cs="Times New Roman"/>
                <w:sz w:val="24"/>
                <w:szCs w:val="32"/>
              </w:rPr>
            </w:pPr>
          </w:p>
          <w:p w14:paraId="5DC119DA">
            <w:pPr>
              <w:spacing w:line="360" w:lineRule="auto"/>
              <w:jc w:val="left"/>
              <w:rPr>
                <w:rFonts w:ascii="Times New Roman" w:hAnsi="Times New Roman" w:eastAsia="宋体" w:cs="Times New Roman"/>
                <w:sz w:val="24"/>
                <w:szCs w:val="32"/>
              </w:rPr>
            </w:pPr>
          </w:p>
          <w:p w14:paraId="4EB2D642">
            <w:pPr>
              <w:spacing w:line="360" w:lineRule="auto"/>
              <w:jc w:val="left"/>
              <w:rPr>
                <w:rFonts w:ascii="Times New Roman" w:hAnsi="Times New Roman" w:eastAsia="宋体" w:cs="Times New Roman"/>
                <w:sz w:val="24"/>
                <w:szCs w:val="32"/>
              </w:rPr>
            </w:pPr>
          </w:p>
          <w:p w14:paraId="3014109B">
            <w:pPr>
              <w:spacing w:line="360" w:lineRule="auto"/>
              <w:jc w:val="left"/>
              <w:rPr>
                <w:rFonts w:ascii="Times New Roman" w:hAnsi="Times New Roman" w:eastAsia="宋体" w:cs="Times New Roman"/>
                <w:sz w:val="24"/>
                <w:szCs w:val="32"/>
              </w:rPr>
            </w:pPr>
          </w:p>
        </w:tc>
      </w:tr>
      <w:tr w14:paraId="5B70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3DF6E6CA">
            <w:pPr>
              <w:spacing w:line="240" w:lineRule="auto"/>
              <w:jc w:val="center"/>
              <w:rPr>
                <w:rFonts w:hint="default" w:ascii="Arial" w:hAnsi="Arial" w:eastAsia="黑体" w:cs="Arial"/>
                <w:b w:val="0"/>
                <w:bCs w:val="0"/>
                <w:sz w:val="24"/>
                <w:szCs w:val="24"/>
                <w:lang w:val="en-US" w:eastAsia="zh-CN"/>
              </w:rPr>
            </w:pPr>
            <w:r>
              <w:rPr>
                <w:rFonts w:hint="eastAsia" w:ascii="Arial" w:hAnsi="Arial" w:eastAsia="黑体" w:cs="Arial"/>
                <w:b w:val="0"/>
                <w:bCs w:val="0"/>
                <w:sz w:val="24"/>
                <w:szCs w:val="24"/>
                <w:lang w:val="en-US" w:eastAsia="zh-CN"/>
              </w:rPr>
              <w:t>C．作品研究内容与核心成果</w:t>
            </w:r>
          </w:p>
        </w:tc>
      </w:tr>
      <w:tr w14:paraId="7F91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4"/>
            <w:vAlign w:val="top"/>
          </w:tcPr>
          <w:p w14:paraId="37565160">
            <w:pPr>
              <w:spacing w:line="240" w:lineRule="auto"/>
              <w:rPr>
                <w:rFonts w:ascii="Times New Roman" w:hAnsi="Times New Roman" w:eastAsia="宋体" w:cs="Times New Roman"/>
                <w:b/>
                <w:bCs/>
              </w:rPr>
            </w:pP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rPr>
              <w:t>请在本部分</w:t>
            </w:r>
            <w:r>
              <w:rPr>
                <w:rFonts w:hint="eastAsia" w:ascii="Times New Roman" w:hAnsi="Times New Roman" w:eastAsia="宋体" w:cs="Times New Roman"/>
                <w:b/>
                <w:bCs/>
                <w:sz w:val="18"/>
                <w:szCs w:val="21"/>
                <w:lang w:val="en-US" w:eastAsia="zh-CN"/>
              </w:rPr>
              <w:t>详细</w:t>
            </w:r>
            <w:r>
              <w:rPr>
                <w:rFonts w:hint="eastAsia" w:ascii="Times New Roman" w:hAnsi="Times New Roman" w:eastAsia="宋体" w:cs="Times New Roman"/>
                <w:b/>
                <w:bCs/>
                <w:sz w:val="18"/>
                <w:szCs w:val="21"/>
              </w:rPr>
              <w:t>说明本作品的核心</w:t>
            </w:r>
            <w:r>
              <w:rPr>
                <w:rFonts w:hint="eastAsia" w:ascii="Times New Roman" w:hAnsi="Times New Roman" w:eastAsia="宋体" w:cs="Times New Roman"/>
                <w:b/>
                <w:bCs/>
                <w:sz w:val="18"/>
                <w:szCs w:val="21"/>
                <w:lang w:val="en-US" w:eastAsia="zh-CN"/>
              </w:rPr>
              <w:t>构想或技术路线、主要研究内容及对应工作成果</w:t>
            </w: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rPr>
              <w:t>字数控制在</w:t>
            </w:r>
            <w:r>
              <w:rPr>
                <w:rFonts w:hint="eastAsia" w:ascii="Times New Roman" w:hAnsi="Times New Roman" w:eastAsia="宋体" w:cs="Times New Roman"/>
                <w:b/>
                <w:bCs/>
                <w:sz w:val="18"/>
                <w:szCs w:val="21"/>
                <w:lang w:val="en-US" w:eastAsia="zh-CN"/>
              </w:rPr>
              <w:t>1500 ~ 5000字以内，填写时请删除介绍</w:t>
            </w:r>
            <w:r>
              <w:rPr>
                <w:rFonts w:hint="eastAsia" w:ascii="Times New Roman" w:hAnsi="Times New Roman" w:eastAsia="宋体" w:cs="Times New Roman"/>
                <w:b/>
                <w:bCs/>
                <w:sz w:val="18"/>
                <w:szCs w:val="21"/>
                <w:lang w:eastAsia="zh-CN"/>
              </w:rPr>
              <w:t>）</w:t>
            </w:r>
          </w:p>
          <w:p w14:paraId="25C8F40F">
            <w:pPr>
              <w:spacing w:line="360" w:lineRule="auto"/>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本作品……</w:t>
            </w:r>
          </w:p>
          <w:p w14:paraId="1FE893AB">
            <w:pPr>
              <w:spacing w:line="360" w:lineRule="auto"/>
              <w:rPr>
                <w:rFonts w:ascii="Times New Roman" w:hAnsi="Times New Roman" w:eastAsia="宋体" w:cs="Times New Roman"/>
              </w:rPr>
            </w:pPr>
          </w:p>
          <w:p w14:paraId="499D95B9">
            <w:pPr>
              <w:spacing w:line="360" w:lineRule="auto"/>
              <w:rPr>
                <w:rFonts w:ascii="Times New Roman" w:hAnsi="Times New Roman" w:eastAsia="宋体" w:cs="Times New Roman"/>
              </w:rPr>
            </w:pPr>
          </w:p>
          <w:p w14:paraId="60C7B755">
            <w:pPr>
              <w:spacing w:line="360" w:lineRule="auto"/>
              <w:rPr>
                <w:rFonts w:ascii="Times New Roman" w:hAnsi="Times New Roman" w:eastAsia="宋体" w:cs="Times New Roman"/>
              </w:rPr>
            </w:pPr>
          </w:p>
          <w:p w14:paraId="0478131A">
            <w:pPr>
              <w:spacing w:line="360" w:lineRule="auto"/>
              <w:rPr>
                <w:rFonts w:ascii="Times New Roman" w:hAnsi="Times New Roman" w:eastAsia="宋体" w:cs="Times New Roman"/>
              </w:rPr>
            </w:pPr>
          </w:p>
          <w:p w14:paraId="67E89F93">
            <w:pPr>
              <w:spacing w:line="360" w:lineRule="auto"/>
              <w:rPr>
                <w:rFonts w:ascii="Times New Roman" w:hAnsi="Times New Roman" w:eastAsia="宋体" w:cs="Times New Roman"/>
              </w:rPr>
            </w:pPr>
          </w:p>
          <w:p w14:paraId="668BE196">
            <w:pPr>
              <w:spacing w:line="360" w:lineRule="auto"/>
              <w:rPr>
                <w:rFonts w:ascii="Times New Roman" w:hAnsi="Times New Roman" w:eastAsia="宋体" w:cs="Times New Roman"/>
              </w:rPr>
            </w:pPr>
          </w:p>
          <w:p w14:paraId="26BC3029">
            <w:pPr>
              <w:spacing w:line="360" w:lineRule="auto"/>
              <w:rPr>
                <w:rFonts w:ascii="Times New Roman" w:hAnsi="Times New Roman" w:eastAsia="宋体" w:cs="Times New Roman"/>
              </w:rPr>
            </w:pPr>
          </w:p>
          <w:p w14:paraId="7D0AE586">
            <w:pPr>
              <w:spacing w:line="360" w:lineRule="auto"/>
              <w:rPr>
                <w:rFonts w:ascii="Times New Roman" w:hAnsi="Times New Roman" w:eastAsia="宋体" w:cs="Times New Roman"/>
              </w:rPr>
            </w:pPr>
          </w:p>
          <w:p w14:paraId="4A3EAD61">
            <w:pPr>
              <w:spacing w:line="360" w:lineRule="auto"/>
              <w:rPr>
                <w:rFonts w:ascii="Times New Roman" w:hAnsi="Times New Roman" w:eastAsia="宋体" w:cs="Times New Roman"/>
              </w:rPr>
            </w:pPr>
          </w:p>
          <w:p w14:paraId="00BA0FB3">
            <w:pPr>
              <w:spacing w:line="360" w:lineRule="auto"/>
              <w:rPr>
                <w:rFonts w:ascii="Times New Roman" w:hAnsi="Times New Roman" w:eastAsia="宋体" w:cs="Times New Roman"/>
              </w:rPr>
            </w:pPr>
          </w:p>
          <w:p w14:paraId="583DD410">
            <w:pPr>
              <w:spacing w:line="360" w:lineRule="auto"/>
              <w:rPr>
                <w:rFonts w:ascii="Times New Roman" w:hAnsi="Times New Roman" w:eastAsia="宋体" w:cs="Times New Roman"/>
              </w:rPr>
            </w:pPr>
          </w:p>
          <w:p w14:paraId="4ABF9311">
            <w:pPr>
              <w:spacing w:line="360" w:lineRule="auto"/>
              <w:rPr>
                <w:rFonts w:ascii="Times New Roman" w:hAnsi="Times New Roman" w:eastAsia="宋体" w:cs="Times New Roman"/>
              </w:rPr>
            </w:pPr>
          </w:p>
          <w:p w14:paraId="5DE6CB93">
            <w:pPr>
              <w:rPr>
                <w:rFonts w:ascii="Times New Roman" w:hAnsi="Times New Roman" w:eastAsia="宋体" w:cs="Times New Roman"/>
              </w:rPr>
            </w:pPr>
          </w:p>
        </w:tc>
      </w:tr>
      <w:tr w14:paraId="33C08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3BEF0CD9">
            <w:pPr>
              <w:spacing w:line="240" w:lineRule="auto"/>
              <w:jc w:val="center"/>
              <w:rPr>
                <w:rFonts w:hint="default" w:ascii="Arial" w:hAnsi="Arial" w:eastAsia="黑体" w:cs="Arial"/>
                <w:b w:val="0"/>
                <w:bCs w:val="0"/>
                <w:sz w:val="24"/>
                <w:szCs w:val="24"/>
                <w:lang w:val="en-US" w:eastAsia="zh-CN"/>
              </w:rPr>
            </w:pPr>
            <w:r>
              <w:rPr>
                <w:rFonts w:hint="eastAsia" w:ascii="Arial" w:hAnsi="Arial" w:eastAsia="黑体" w:cs="Arial"/>
                <w:b w:val="0"/>
                <w:bCs w:val="0"/>
                <w:sz w:val="24"/>
                <w:szCs w:val="24"/>
                <w:lang w:val="en-US" w:eastAsia="zh-CN"/>
              </w:rPr>
              <w:t>D</w:t>
            </w:r>
            <w:r>
              <w:rPr>
                <w:rFonts w:hint="default" w:ascii="Arial" w:hAnsi="Arial" w:eastAsia="黑体" w:cs="Arial"/>
                <w:b w:val="0"/>
                <w:bCs w:val="0"/>
                <w:sz w:val="24"/>
                <w:szCs w:val="24"/>
                <w:lang w:val="en-US" w:eastAsia="zh-CN"/>
              </w:rPr>
              <w:t>．</w:t>
            </w:r>
            <w:r>
              <w:rPr>
                <w:rFonts w:hint="eastAsia" w:ascii="Arial" w:hAnsi="Arial" w:eastAsia="黑体" w:cs="Arial"/>
                <w:b w:val="0"/>
                <w:bCs w:val="0"/>
                <w:sz w:val="24"/>
                <w:szCs w:val="24"/>
                <w:lang w:val="en-US" w:eastAsia="zh-CN"/>
              </w:rPr>
              <w:t>作品特色与创新之处</w:t>
            </w:r>
          </w:p>
        </w:tc>
      </w:tr>
      <w:tr w14:paraId="7E10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4"/>
            <w:vAlign w:val="top"/>
          </w:tcPr>
          <w:p w14:paraId="312C4D11">
            <w:pPr>
              <w:spacing w:line="240" w:lineRule="auto"/>
              <w:jc w:val="both"/>
              <w:rPr>
                <w:rFonts w:ascii="Times New Roman" w:hAnsi="Times New Roman" w:eastAsia="宋体" w:cs="Times New Roman"/>
                <w:b/>
                <w:bCs/>
              </w:rPr>
            </w:pP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rPr>
              <w:t>请在本部分中</w:t>
            </w:r>
            <w:r>
              <w:rPr>
                <w:rFonts w:hint="eastAsia" w:ascii="Times New Roman" w:hAnsi="Times New Roman" w:eastAsia="宋体" w:cs="Times New Roman"/>
                <w:b/>
                <w:bCs/>
                <w:sz w:val="18"/>
                <w:szCs w:val="21"/>
                <w:lang w:val="en-US" w:eastAsia="zh-CN"/>
              </w:rPr>
              <w:t>简述</w:t>
            </w:r>
            <w:r>
              <w:rPr>
                <w:rFonts w:hint="eastAsia" w:ascii="Times New Roman" w:hAnsi="Times New Roman" w:eastAsia="宋体" w:cs="Times New Roman"/>
                <w:b/>
                <w:bCs/>
                <w:sz w:val="18"/>
                <w:szCs w:val="21"/>
              </w:rPr>
              <w:t>本作品</w:t>
            </w:r>
            <w:r>
              <w:rPr>
                <w:rFonts w:hint="eastAsia" w:ascii="Times New Roman" w:hAnsi="Times New Roman" w:eastAsia="宋体" w:cs="Times New Roman"/>
                <w:b/>
                <w:bCs/>
                <w:sz w:val="18"/>
                <w:szCs w:val="21"/>
                <w:lang w:val="en-US" w:eastAsia="zh-CN"/>
              </w:rPr>
              <w:t>的核心特色、突破与创新之处，建议与目前已市场化的产品进行技术性能、成本造价等对比。</w:t>
            </w:r>
            <w:r>
              <w:rPr>
                <w:rFonts w:hint="eastAsia" w:ascii="Times New Roman" w:hAnsi="Times New Roman" w:eastAsia="宋体" w:cs="Times New Roman"/>
                <w:b/>
                <w:bCs/>
                <w:sz w:val="18"/>
                <w:szCs w:val="21"/>
              </w:rPr>
              <w:t>字数控制在</w:t>
            </w:r>
            <w:r>
              <w:rPr>
                <w:rFonts w:hint="eastAsia" w:ascii="Times New Roman" w:hAnsi="Times New Roman" w:eastAsia="宋体" w:cs="Times New Roman"/>
                <w:b/>
                <w:bCs/>
                <w:sz w:val="18"/>
                <w:szCs w:val="21"/>
                <w:lang w:val="en-US" w:eastAsia="zh-CN"/>
              </w:rPr>
              <w:t>200 ~500字以内，填写时请删除介绍</w:t>
            </w:r>
            <w:r>
              <w:rPr>
                <w:rFonts w:hint="eastAsia" w:ascii="Times New Roman" w:hAnsi="Times New Roman" w:eastAsia="宋体" w:cs="Times New Roman"/>
                <w:b/>
                <w:bCs/>
                <w:sz w:val="18"/>
                <w:szCs w:val="21"/>
                <w:lang w:eastAsia="zh-CN"/>
              </w:rPr>
              <w:t>）</w:t>
            </w:r>
          </w:p>
          <w:p w14:paraId="0444F703">
            <w:pPr>
              <w:spacing w:line="360" w:lineRule="auto"/>
              <w:ind w:firstLine="420" w:firstLineChars="200"/>
              <w:jc w:val="left"/>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本作品……</w:t>
            </w:r>
          </w:p>
          <w:p w14:paraId="6ECD4F69">
            <w:pPr>
              <w:spacing w:line="360" w:lineRule="auto"/>
              <w:jc w:val="left"/>
              <w:rPr>
                <w:rFonts w:ascii="Times New Roman" w:hAnsi="Times New Roman" w:eastAsia="宋体" w:cs="Times New Roman"/>
              </w:rPr>
            </w:pPr>
          </w:p>
          <w:p w14:paraId="6817B210">
            <w:pPr>
              <w:spacing w:line="360" w:lineRule="auto"/>
              <w:jc w:val="left"/>
              <w:rPr>
                <w:rFonts w:ascii="Times New Roman" w:hAnsi="Times New Roman" w:eastAsia="宋体" w:cs="Times New Roman"/>
              </w:rPr>
            </w:pPr>
          </w:p>
          <w:p w14:paraId="2A3E9214">
            <w:pPr>
              <w:spacing w:line="360" w:lineRule="auto"/>
              <w:jc w:val="left"/>
              <w:rPr>
                <w:rFonts w:ascii="Times New Roman" w:hAnsi="Times New Roman" w:eastAsia="宋体" w:cs="Times New Roman"/>
              </w:rPr>
            </w:pPr>
          </w:p>
          <w:p w14:paraId="13201A02">
            <w:pPr>
              <w:spacing w:line="360" w:lineRule="auto"/>
              <w:jc w:val="left"/>
              <w:rPr>
                <w:rFonts w:ascii="Times New Roman" w:hAnsi="Times New Roman" w:eastAsia="宋体" w:cs="Times New Roman"/>
              </w:rPr>
            </w:pPr>
          </w:p>
          <w:p w14:paraId="71BB0E5E">
            <w:pPr>
              <w:spacing w:line="360" w:lineRule="auto"/>
              <w:jc w:val="left"/>
              <w:rPr>
                <w:rFonts w:ascii="Times New Roman" w:hAnsi="Times New Roman" w:eastAsia="宋体" w:cs="Times New Roman"/>
              </w:rPr>
            </w:pPr>
          </w:p>
          <w:p w14:paraId="71575504">
            <w:pPr>
              <w:spacing w:line="360" w:lineRule="auto"/>
              <w:jc w:val="left"/>
              <w:rPr>
                <w:rFonts w:ascii="Times New Roman" w:hAnsi="Times New Roman" w:eastAsia="宋体" w:cs="Times New Roman"/>
              </w:rPr>
            </w:pPr>
          </w:p>
          <w:p w14:paraId="7885BE55">
            <w:pPr>
              <w:spacing w:line="360" w:lineRule="auto"/>
              <w:jc w:val="left"/>
              <w:rPr>
                <w:rFonts w:ascii="Times New Roman" w:hAnsi="Times New Roman" w:eastAsia="宋体" w:cs="Times New Roman"/>
              </w:rPr>
            </w:pPr>
          </w:p>
          <w:p w14:paraId="0FB0494A">
            <w:pPr>
              <w:spacing w:line="360" w:lineRule="auto"/>
              <w:jc w:val="left"/>
              <w:rPr>
                <w:rFonts w:ascii="Times New Roman" w:hAnsi="Times New Roman" w:eastAsia="宋体" w:cs="Times New Roman"/>
              </w:rPr>
            </w:pPr>
          </w:p>
          <w:p w14:paraId="3C704C0B">
            <w:pPr>
              <w:spacing w:line="360" w:lineRule="auto"/>
              <w:jc w:val="left"/>
              <w:rPr>
                <w:rFonts w:ascii="Times New Roman" w:hAnsi="Times New Roman" w:eastAsia="宋体" w:cs="Times New Roman"/>
              </w:rPr>
            </w:pPr>
          </w:p>
          <w:p w14:paraId="2084153E">
            <w:pPr>
              <w:jc w:val="left"/>
              <w:rPr>
                <w:rFonts w:ascii="Times New Roman" w:hAnsi="Times New Roman" w:eastAsia="宋体" w:cs="Times New Roman"/>
              </w:rPr>
            </w:pPr>
          </w:p>
        </w:tc>
      </w:tr>
      <w:tr w14:paraId="7C58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0" w:type="dxa"/>
            <w:gridSpan w:val="4"/>
            <w:vAlign w:val="center"/>
          </w:tcPr>
          <w:p w14:paraId="077A12C3">
            <w:pPr>
              <w:spacing w:line="240" w:lineRule="auto"/>
              <w:jc w:val="center"/>
              <w:rPr>
                <w:rFonts w:hint="eastAsia" w:ascii="Arial" w:hAnsi="Arial" w:eastAsia="黑体" w:cs="Arial"/>
                <w:b w:val="0"/>
                <w:bCs w:val="0"/>
                <w:sz w:val="24"/>
                <w:szCs w:val="24"/>
                <w:lang w:val="en-US" w:eastAsia="zh-CN"/>
              </w:rPr>
            </w:pPr>
            <w:r>
              <w:rPr>
                <w:rFonts w:hint="eastAsia" w:ascii="Arial" w:hAnsi="Arial" w:eastAsia="黑体" w:cs="Arial"/>
                <w:b w:val="0"/>
                <w:bCs w:val="0"/>
                <w:sz w:val="24"/>
                <w:szCs w:val="24"/>
                <w:lang w:val="en-US" w:eastAsia="zh-CN"/>
              </w:rPr>
              <w:t>E．其他必要补充材料</w:t>
            </w:r>
          </w:p>
        </w:tc>
      </w:tr>
      <w:tr w14:paraId="04FA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4"/>
            <w:vAlign w:val="top"/>
          </w:tcPr>
          <w:p w14:paraId="73FA9409">
            <w:pPr>
              <w:spacing w:line="240" w:lineRule="auto"/>
              <w:jc w:val="left"/>
              <w:rPr>
                <w:rFonts w:ascii="Times New Roman" w:hAnsi="Times New Roman" w:eastAsia="宋体" w:cs="Times New Roman"/>
                <w:b/>
                <w:bCs/>
              </w:rPr>
            </w:pPr>
            <w:r>
              <w:rPr>
                <w:rFonts w:hint="eastAsia" w:ascii="Times New Roman" w:hAnsi="Times New Roman" w:eastAsia="宋体" w:cs="Times New Roman"/>
                <w:b/>
                <w:bCs/>
                <w:lang w:eastAsia="zh-CN"/>
              </w:rPr>
              <w:t>（</w:t>
            </w:r>
            <w:r>
              <w:rPr>
                <w:rFonts w:hint="eastAsia" w:ascii="Times New Roman" w:hAnsi="Times New Roman" w:eastAsia="宋体" w:cs="Times New Roman"/>
                <w:b/>
                <w:bCs/>
                <w:sz w:val="18"/>
                <w:szCs w:val="21"/>
              </w:rPr>
              <w:t>如有在</w:t>
            </w:r>
            <w:r>
              <w:rPr>
                <w:rFonts w:ascii="Times New Roman" w:hAnsi="Times New Roman" w:eastAsia="宋体" w:cs="Times New Roman"/>
                <w:b/>
                <w:bCs/>
                <w:sz w:val="18"/>
                <w:szCs w:val="21"/>
              </w:rPr>
              <w:t>A</w:t>
            </w:r>
            <w:r>
              <w:rPr>
                <w:rFonts w:hint="eastAsia" w:ascii="Times New Roman" w:hAnsi="Times New Roman" w:eastAsia="宋体" w:cs="Times New Roman"/>
                <w:b/>
                <w:bCs/>
                <w:sz w:val="18"/>
                <w:szCs w:val="21"/>
              </w:rPr>
              <w:t>～</w:t>
            </w:r>
            <w:r>
              <w:rPr>
                <w:rFonts w:hint="eastAsia" w:ascii="Times New Roman" w:hAnsi="Times New Roman" w:eastAsia="宋体" w:cs="Times New Roman"/>
                <w:b/>
                <w:bCs/>
                <w:sz w:val="18"/>
                <w:szCs w:val="21"/>
                <w:lang w:val="en-US" w:eastAsia="zh-CN"/>
              </w:rPr>
              <w:t>D</w:t>
            </w:r>
            <w:r>
              <w:rPr>
                <w:rFonts w:hint="eastAsia" w:ascii="Times New Roman" w:hAnsi="Times New Roman" w:eastAsia="宋体" w:cs="Times New Roman"/>
                <w:b/>
                <w:bCs/>
                <w:sz w:val="18"/>
                <w:szCs w:val="21"/>
              </w:rPr>
              <w:t>中尚未得到</w:t>
            </w:r>
            <w:r>
              <w:rPr>
                <w:rFonts w:hint="eastAsia" w:ascii="Times New Roman" w:hAnsi="Times New Roman" w:eastAsia="宋体" w:cs="Times New Roman"/>
                <w:b/>
                <w:bCs/>
                <w:sz w:val="18"/>
                <w:szCs w:val="21"/>
                <w:lang w:val="en-US" w:eastAsia="zh-CN"/>
              </w:rPr>
              <w:t>充分</w:t>
            </w:r>
            <w:r>
              <w:rPr>
                <w:rFonts w:hint="eastAsia" w:ascii="Times New Roman" w:hAnsi="Times New Roman" w:eastAsia="宋体" w:cs="Times New Roman"/>
                <w:b/>
                <w:bCs/>
                <w:sz w:val="18"/>
                <w:szCs w:val="21"/>
              </w:rPr>
              <w:t>体现，但与作品科学性、先进性与实用性高度相关的内容与材料，可在本部分进行说明</w:t>
            </w: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lang w:val="en-US" w:eastAsia="zh-CN"/>
              </w:rPr>
              <w:t>非必要板块</w:t>
            </w:r>
            <w:r>
              <w:rPr>
                <w:rFonts w:hint="eastAsia" w:ascii="Times New Roman" w:hAnsi="Times New Roman" w:eastAsia="宋体" w:cs="Times New Roman"/>
                <w:b/>
                <w:bCs/>
                <w:sz w:val="18"/>
                <w:szCs w:val="21"/>
                <w:lang w:eastAsia="zh-CN"/>
              </w:rPr>
              <w:t>）。</w:t>
            </w:r>
            <w:r>
              <w:rPr>
                <w:rFonts w:hint="eastAsia" w:ascii="Times New Roman" w:hAnsi="Times New Roman" w:eastAsia="宋体" w:cs="Times New Roman"/>
                <w:b/>
                <w:bCs/>
                <w:sz w:val="18"/>
                <w:szCs w:val="21"/>
                <w:lang w:val="en-US" w:eastAsia="zh-CN"/>
              </w:rPr>
              <w:t>注意</w:t>
            </w:r>
            <w:r>
              <w:rPr>
                <w:rFonts w:hint="eastAsia" w:ascii="Times New Roman" w:hAnsi="Times New Roman" w:eastAsia="宋体" w:cs="Times New Roman"/>
                <w:b/>
                <w:bCs/>
                <w:sz w:val="18"/>
                <w:szCs w:val="21"/>
              </w:rPr>
              <w:t>本部分总内容不得超过</w:t>
            </w:r>
            <w:r>
              <w:rPr>
                <w:rFonts w:hint="eastAsia" w:ascii="Times New Roman" w:hAnsi="Times New Roman" w:eastAsia="宋体" w:cs="Times New Roman"/>
                <w:b/>
                <w:bCs/>
                <w:sz w:val="18"/>
                <w:szCs w:val="21"/>
                <w:lang w:val="en-US" w:eastAsia="zh-CN"/>
              </w:rPr>
              <w:t>500字</w:t>
            </w:r>
            <w:r>
              <w:rPr>
                <w:rFonts w:hint="eastAsia" w:ascii="Times New Roman" w:hAnsi="Times New Roman" w:eastAsia="宋体" w:cs="Times New Roman"/>
                <w:b/>
                <w:bCs/>
                <w:sz w:val="18"/>
                <w:szCs w:val="21"/>
              </w:rPr>
              <w:t>且图片数目不得超过</w:t>
            </w:r>
            <w:r>
              <w:rPr>
                <w:rFonts w:ascii="Times New Roman" w:hAnsi="Times New Roman" w:eastAsia="宋体" w:cs="Times New Roman"/>
                <w:b/>
                <w:bCs/>
                <w:sz w:val="18"/>
                <w:szCs w:val="21"/>
              </w:rPr>
              <w:t>3</w:t>
            </w:r>
            <w:r>
              <w:rPr>
                <w:rFonts w:hint="eastAsia" w:ascii="Times New Roman" w:hAnsi="Times New Roman" w:eastAsia="宋体" w:cs="Times New Roman"/>
                <w:b/>
                <w:bCs/>
                <w:sz w:val="18"/>
                <w:szCs w:val="21"/>
              </w:rPr>
              <w:t>张，音频、视频等其他大格式文件请勿放入此部分中（请放入相关材料/补充材料）</w:t>
            </w:r>
            <w:r>
              <w:rPr>
                <w:rFonts w:hint="eastAsia" w:ascii="Times New Roman" w:hAnsi="Times New Roman" w:eastAsia="宋体" w:cs="Times New Roman"/>
                <w:b/>
                <w:bCs/>
                <w:lang w:eastAsia="zh-CN"/>
              </w:rPr>
              <w:t>）</w:t>
            </w:r>
          </w:p>
          <w:p w14:paraId="63C5492D">
            <w:pPr>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sz w:val="21"/>
                <w:szCs w:val="21"/>
                <w:lang w:val="en-US" w:eastAsia="zh-CN"/>
              </w:rPr>
              <w:t>本作品……</w:t>
            </w:r>
          </w:p>
          <w:p w14:paraId="6828132D">
            <w:pPr>
              <w:spacing w:line="360" w:lineRule="auto"/>
              <w:jc w:val="left"/>
              <w:rPr>
                <w:rFonts w:ascii="Times New Roman" w:hAnsi="Times New Roman" w:eastAsia="宋体" w:cs="Times New Roman"/>
              </w:rPr>
            </w:pPr>
          </w:p>
          <w:p w14:paraId="6CC0D16F">
            <w:pPr>
              <w:spacing w:line="360" w:lineRule="auto"/>
              <w:jc w:val="left"/>
              <w:rPr>
                <w:rFonts w:ascii="Times New Roman" w:hAnsi="Times New Roman" w:eastAsia="宋体" w:cs="Times New Roman"/>
              </w:rPr>
            </w:pPr>
          </w:p>
          <w:p w14:paraId="6E1117EF">
            <w:pPr>
              <w:spacing w:line="360" w:lineRule="auto"/>
              <w:jc w:val="left"/>
              <w:rPr>
                <w:rFonts w:ascii="Times New Roman" w:hAnsi="Times New Roman" w:eastAsia="宋体" w:cs="Times New Roman"/>
              </w:rPr>
            </w:pPr>
          </w:p>
          <w:p w14:paraId="5FC431C7">
            <w:pPr>
              <w:spacing w:line="360" w:lineRule="auto"/>
              <w:jc w:val="left"/>
              <w:rPr>
                <w:rFonts w:ascii="Times New Roman" w:hAnsi="Times New Roman" w:eastAsia="宋体" w:cs="Times New Roman"/>
              </w:rPr>
            </w:pPr>
          </w:p>
          <w:p w14:paraId="2549AC2A">
            <w:pPr>
              <w:spacing w:line="360" w:lineRule="auto"/>
              <w:jc w:val="left"/>
              <w:rPr>
                <w:rFonts w:ascii="Times New Roman" w:hAnsi="Times New Roman" w:eastAsia="宋体" w:cs="Times New Roman"/>
              </w:rPr>
            </w:pPr>
          </w:p>
          <w:p w14:paraId="2086E8F8">
            <w:pPr>
              <w:spacing w:line="360" w:lineRule="auto"/>
              <w:jc w:val="left"/>
              <w:rPr>
                <w:rFonts w:ascii="Times New Roman" w:hAnsi="Times New Roman" w:eastAsia="宋体" w:cs="Times New Roman"/>
              </w:rPr>
            </w:pPr>
          </w:p>
          <w:p w14:paraId="49795470">
            <w:pPr>
              <w:spacing w:line="360" w:lineRule="auto"/>
              <w:jc w:val="left"/>
              <w:rPr>
                <w:rFonts w:ascii="Times New Roman" w:hAnsi="Times New Roman" w:eastAsia="宋体" w:cs="Times New Roman"/>
              </w:rPr>
            </w:pPr>
          </w:p>
          <w:p w14:paraId="789AB7CE">
            <w:pPr>
              <w:spacing w:line="360" w:lineRule="auto"/>
              <w:jc w:val="left"/>
              <w:rPr>
                <w:rFonts w:ascii="Times New Roman" w:hAnsi="Times New Roman" w:eastAsia="宋体" w:cs="Times New Roman"/>
              </w:rPr>
            </w:pPr>
          </w:p>
          <w:p w14:paraId="5229105A">
            <w:pPr>
              <w:spacing w:line="360" w:lineRule="auto"/>
              <w:jc w:val="left"/>
              <w:rPr>
                <w:rFonts w:ascii="Arial" w:hAnsi="Arial" w:eastAsia="Heiti SC Medium" w:cs="Arial"/>
                <w:sz w:val="18"/>
                <w:szCs w:val="21"/>
              </w:rPr>
            </w:pPr>
          </w:p>
          <w:p w14:paraId="63946049">
            <w:pPr>
              <w:spacing w:line="360" w:lineRule="auto"/>
              <w:jc w:val="left"/>
              <w:rPr>
                <w:rFonts w:ascii="Arial" w:hAnsi="Arial" w:eastAsia="Heiti SC Medium" w:cs="Arial"/>
                <w:sz w:val="18"/>
                <w:szCs w:val="21"/>
              </w:rPr>
            </w:pPr>
          </w:p>
          <w:p w14:paraId="6892FDF8">
            <w:pPr>
              <w:spacing w:line="360" w:lineRule="auto"/>
              <w:jc w:val="left"/>
              <w:rPr>
                <w:rFonts w:ascii="Arial" w:hAnsi="Arial" w:eastAsia="Heiti SC Medium" w:cs="Arial"/>
                <w:sz w:val="18"/>
                <w:szCs w:val="21"/>
              </w:rPr>
            </w:pPr>
          </w:p>
        </w:tc>
      </w:tr>
    </w:tbl>
    <w:p w14:paraId="5C19FA44">
      <w:pPr>
        <w:rPr>
          <w:rFonts w:ascii="Times New Roman" w:hAnsi="Times New Roman" w:eastAsia="宋体" w:cs="Times New Roman"/>
          <w:sz w:val="28"/>
          <w:szCs w:val="36"/>
        </w:rPr>
      </w:pPr>
    </w:p>
    <w:sectPr>
      <w:footerReference r:id="rId3" w:type="default"/>
      <w:pgSz w:w="11900" w:h="16840"/>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92C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A152B">
                          <w:pPr>
                            <w:pStyle w:val="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第 </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8A152B">
                    <w:pPr>
                      <w:pStyle w:val="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第 </w:t>
                    </w:r>
                    <w:r>
                      <w:rPr>
                        <w:rFonts w:hint="default" w:ascii="Times New Roman" w:hAnsi="Times New Roman" w:eastAsia="宋体" w:cs="Times New Roman"/>
                        <w:sz w:val="21"/>
                        <w:szCs w:val="21"/>
                      </w:rPr>
                      <w:fldChar w:fldCharType="begin"/>
                    </w:r>
                    <w:r>
                      <w:rPr>
                        <w:rFonts w:hint="default" w:ascii="Times New Roman" w:hAnsi="Times New Roman" w:eastAsia="宋体" w:cs="Times New Roman"/>
                        <w:sz w:val="21"/>
                        <w:szCs w:val="21"/>
                      </w:rPr>
                      <w:instrText xml:space="preserve"> PAGE  \* MERGEFORMAT </w:instrText>
                    </w:r>
                    <w:r>
                      <w:rPr>
                        <w:rFonts w:hint="default" w:ascii="Times New Roman" w:hAnsi="Times New Roman" w:eastAsia="宋体" w:cs="Times New Roman"/>
                        <w:sz w:val="21"/>
                        <w:szCs w:val="21"/>
                      </w:rPr>
                      <w:fldChar w:fldCharType="separate"/>
                    </w: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rPr>
                      <w:fldChar w:fldCharType="end"/>
                    </w:r>
                    <w:r>
                      <w:rPr>
                        <w:rFonts w:hint="default" w:ascii="Times New Roman" w:hAnsi="Times New Roman" w:eastAsia="宋体" w:cs="Times New Roman"/>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C8864"/>
    <w:multiLevelType w:val="singleLevel"/>
    <w:tmpl w:val="B56C88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DM2N2IyMjI2MjkzYTgyYTEyN2RkM2EyOTJiYjYifQ=="/>
  </w:docVars>
  <w:rsids>
    <w:rsidRoot w:val="00221A88"/>
    <w:rsid w:val="000B4A76"/>
    <w:rsid w:val="000F5626"/>
    <w:rsid w:val="001E1329"/>
    <w:rsid w:val="00221A88"/>
    <w:rsid w:val="0032118B"/>
    <w:rsid w:val="003927B3"/>
    <w:rsid w:val="00480A45"/>
    <w:rsid w:val="005E2DED"/>
    <w:rsid w:val="006D2895"/>
    <w:rsid w:val="007E7199"/>
    <w:rsid w:val="008A7282"/>
    <w:rsid w:val="008F6B59"/>
    <w:rsid w:val="00B456A3"/>
    <w:rsid w:val="00B61C63"/>
    <w:rsid w:val="00BB1243"/>
    <w:rsid w:val="00BC4052"/>
    <w:rsid w:val="00C45CD3"/>
    <w:rsid w:val="00D03EBC"/>
    <w:rsid w:val="00D42326"/>
    <w:rsid w:val="00D453E6"/>
    <w:rsid w:val="00E00D17"/>
    <w:rsid w:val="00E14E66"/>
    <w:rsid w:val="00EC5F0D"/>
    <w:rsid w:val="08D22178"/>
    <w:rsid w:val="10B77D5F"/>
    <w:rsid w:val="11BA71BD"/>
    <w:rsid w:val="17FD79ED"/>
    <w:rsid w:val="18EE2F49"/>
    <w:rsid w:val="4DE34E77"/>
    <w:rsid w:val="54205CC6"/>
    <w:rsid w:val="5A1209F0"/>
    <w:rsid w:val="69E91033"/>
    <w:rsid w:val="6D315ED6"/>
    <w:rsid w:val="722D6DC9"/>
    <w:rsid w:val="76A64BEB"/>
    <w:rsid w:val="77C309D5"/>
    <w:rsid w:val="78363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semiHidden/>
    <w:unhideWhenUsed/>
    <w:qFormat/>
    <w:uiPriority w:val="99"/>
    <w:pPr>
      <w:jc w:val="left"/>
    </w:pPr>
  </w:style>
  <w:style w:type="paragraph" w:styleId="3">
    <w:name w:val="Balloon Text"/>
    <w:basedOn w:val="1"/>
    <w:link w:val="14"/>
    <w:autoRedefine/>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autoRedefine/>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autoRedefine/>
    <w:semiHidden/>
    <w:unhideWhenUsed/>
    <w:qFormat/>
    <w:uiPriority w:val="99"/>
    <w:rPr>
      <w:sz w:val="21"/>
      <w:szCs w:val="21"/>
    </w:rPr>
  </w:style>
  <w:style w:type="paragraph" w:styleId="11">
    <w:name w:val="List Paragraph"/>
    <w:basedOn w:val="1"/>
    <w:qFormat/>
    <w:uiPriority w:val="34"/>
    <w:pPr>
      <w:ind w:firstLine="420" w:firstLineChars="200"/>
    </w:pPr>
  </w:style>
  <w:style w:type="character" w:customStyle="1" w:styleId="12">
    <w:name w:val="页眉 字符"/>
    <w:basedOn w:val="9"/>
    <w:link w:val="5"/>
    <w:autoRedefine/>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框文本 字符"/>
    <w:basedOn w:val="9"/>
    <w:link w:val="3"/>
    <w:autoRedefine/>
    <w:semiHidden/>
    <w:qFormat/>
    <w:uiPriority w:val="99"/>
    <w:rPr>
      <w:sz w:val="18"/>
      <w:szCs w:val="18"/>
    </w:rPr>
  </w:style>
  <w:style w:type="character" w:customStyle="1" w:styleId="15">
    <w:name w:val="批注文字 字符"/>
    <w:basedOn w:val="9"/>
    <w:link w:val="2"/>
    <w:autoRedefine/>
    <w:semiHidden/>
    <w:qFormat/>
    <w:uiPriority w:val="99"/>
  </w:style>
  <w:style w:type="character" w:customStyle="1" w:styleId="16">
    <w:name w:val="批注主题 字符"/>
    <w:basedOn w:val="15"/>
    <w:link w:val="6"/>
    <w:autoRedefine/>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876</Words>
  <Characters>922</Characters>
  <Lines>10</Lines>
  <Paragraphs>3</Paragraphs>
  <TotalTime>0</TotalTime>
  <ScaleCrop>false</ScaleCrop>
  <LinksUpToDate>false</LinksUpToDate>
  <CharactersWithSpaces>931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2021-02-23T15:13:00Z</dcterms:created>
  <dc:creator>yedefenfang@126.com</dc:creator>
  <cp:lastModifiedBy>Sihang Deng</cp:lastModifiedBy>
  <dcterms:modified xsi:type="dcterms:W3CDTF">2026-03-24T06:57:47Z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55771EE601894E8CA088BE7DC83E6CD3</vt:lpwstr>
  </property>
  <property fmtid="{D5CDD505-2E9C-101B-9397-08002B2CF9AE}" pid="4" name="KSOTemplateDocerSaveRecord">
    <vt:lpwstr>eyJoZGlkIjoiNzAxNDM2N2IyMjI2MjkzYTgyYTEyN2RkM2EyOTJiYjYiLCJ1c2VySWQiOiI2NDAyODU5MjQifQ==</vt:lpwstr>
  </property>
</Properties>
</file>